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AEE0" w14:textId="78DD6D6D" w:rsidR="009E1E0C" w:rsidRDefault="005C1D2C" w:rsidP="009E1E0C">
      <w:pPr>
        <w:autoSpaceDE w:val="0"/>
        <w:spacing w:line="288" w:lineRule="auto"/>
        <w:jc w:val="center"/>
        <w:rPr>
          <w:rFonts w:cs="Calibri"/>
          <w:b/>
        </w:rPr>
      </w:pPr>
      <w:r w:rsidRPr="001F5566">
        <w:rPr>
          <w:rFonts w:cs="Calibri"/>
          <w:b/>
        </w:rPr>
        <w:t>KLAUZUL</w:t>
      </w:r>
      <w:r w:rsidR="00C10460">
        <w:rPr>
          <w:rFonts w:cs="Calibri"/>
          <w:b/>
        </w:rPr>
        <w:t>A</w:t>
      </w:r>
      <w:r w:rsidRPr="001F5566">
        <w:rPr>
          <w:rFonts w:cs="Calibri"/>
          <w:b/>
        </w:rPr>
        <w:t xml:space="preserve"> INFORMACYJNĄ W ZAKRESIE PRZETWARZANIA DANYCH OSOBOWYCH</w:t>
      </w:r>
    </w:p>
    <w:p w14:paraId="0F22972D" w14:textId="77777777" w:rsidR="005C1D2C" w:rsidRPr="001F5566" w:rsidRDefault="005C1D2C" w:rsidP="009E1E0C">
      <w:pPr>
        <w:autoSpaceDE w:val="0"/>
        <w:spacing w:line="288" w:lineRule="auto"/>
        <w:jc w:val="center"/>
        <w:rPr>
          <w:rFonts w:cs="Calibri"/>
          <w:b/>
        </w:rPr>
      </w:pPr>
      <w:r w:rsidRPr="001F5566">
        <w:rPr>
          <w:rFonts w:cs="Calibri"/>
          <w:b/>
        </w:rPr>
        <w:t xml:space="preserve"> </w:t>
      </w:r>
    </w:p>
    <w:p w14:paraId="73B05333" w14:textId="77777777" w:rsidR="005C1D2C" w:rsidRPr="00172306" w:rsidRDefault="005C1D2C" w:rsidP="005C1D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line="300" w:lineRule="auto"/>
        <w:jc w:val="both"/>
        <w:rPr>
          <w:rFonts w:cs="Calibri"/>
          <w:b/>
          <w:sz w:val="20"/>
          <w:szCs w:val="20"/>
        </w:rPr>
      </w:pPr>
      <w:r w:rsidRPr="00172306">
        <w:rPr>
          <w:rFonts w:cs="Calibri"/>
          <w:b/>
          <w:sz w:val="20"/>
          <w:szCs w:val="20"/>
        </w:rPr>
        <w:t>Jednocześnie oświadczam, że zostałem/</w:t>
      </w:r>
      <w:proofErr w:type="spellStart"/>
      <w:r w:rsidRPr="00172306">
        <w:rPr>
          <w:rFonts w:cs="Calibri"/>
          <w:b/>
          <w:sz w:val="20"/>
          <w:szCs w:val="20"/>
        </w:rPr>
        <w:t>am</w:t>
      </w:r>
      <w:proofErr w:type="spellEnd"/>
      <w:r w:rsidRPr="00172306">
        <w:rPr>
          <w:rFonts w:cs="Calibri"/>
          <w:b/>
          <w:sz w:val="20"/>
          <w:szCs w:val="20"/>
        </w:rPr>
        <w:t xml:space="preserve"> poinformowany/a, iż:</w:t>
      </w:r>
    </w:p>
    <w:p w14:paraId="4E74B5B3" w14:textId="77777777" w:rsidR="00500B28" w:rsidRPr="00295936" w:rsidRDefault="00500B28" w:rsidP="00500B28">
      <w:pPr>
        <w:pStyle w:val="Akapitzlist"/>
        <w:numPr>
          <w:ilvl w:val="0"/>
          <w:numId w:val="44"/>
        </w:numPr>
        <w:spacing w:before="60" w:after="60"/>
        <w:contextualSpacing/>
        <w:jc w:val="both"/>
        <w:rPr>
          <w:sz w:val="20"/>
          <w:szCs w:val="20"/>
          <w:lang w:val="x-none" w:eastAsia="x-none"/>
        </w:rPr>
      </w:pPr>
      <w:r w:rsidRPr="00295936">
        <w:rPr>
          <w:sz w:val="20"/>
          <w:szCs w:val="20"/>
          <w:lang w:val="x-none" w:eastAsia="x-none"/>
        </w:rPr>
        <w:t xml:space="preserve">Administratorem danych osobowych jest </w:t>
      </w:r>
      <w:r w:rsidR="00B77CEE">
        <w:rPr>
          <w:sz w:val="20"/>
          <w:szCs w:val="20"/>
          <w:lang w:eastAsia="x-none"/>
        </w:rPr>
        <w:t>Pomorski Regionalny Fundusz Poręczeń Kredytowych Sp. z o.o. z</w:t>
      </w:r>
      <w:r w:rsidR="00FF7F6C">
        <w:rPr>
          <w:sz w:val="20"/>
          <w:szCs w:val="20"/>
          <w:lang w:eastAsia="x-none"/>
        </w:rPr>
        <w:t> </w:t>
      </w:r>
      <w:r w:rsidR="00B77CEE">
        <w:rPr>
          <w:sz w:val="20"/>
          <w:szCs w:val="20"/>
          <w:lang w:eastAsia="x-none"/>
        </w:rPr>
        <w:t>siedzibą w Gdańsku</w:t>
      </w:r>
      <w:r w:rsidR="008E35A4">
        <w:rPr>
          <w:sz w:val="20"/>
          <w:szCs w:val="20"/>
          <w:lang w:eastAsia="x-none"/>
        </w:rPr>
        <w:t xml:space="preserve"> (80-116) przy ul. Szara 32-33</w:t>
      </w:r>
      <w:r w:rsidRPr="00295936">
        <w:rPr>
          <w:sz w:val="20"/>
          <w:szCs w:val="20"/>
          <w:lang w:eastAsia="x-none"/>
        </w:rPr>
        <w:t>.</w:t>
      </w:r>
    </w:p>
    <w:p w14:paraId="6E6B7CB3" w14:textId="77777777" w:rsidR="00500B28" w:rsidRPr="00295936" w:rsidRDefault="008E35A4" w:rsidP="00035A80">
      <w:pPr>
        <w:pStyle w:val="Akapitzlist"/>
        <w:numPr>
          <w:ilvl w:val="0"/>
          <w:numId w:val="44"/>
        </w:numPr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eastAsia="x-none"/>
        </w:rPr>
        <w:t>Pomorski Regionalny Fundusz Poręczeń Kredytowych Sp. z o.o.</w:t>
      </w:r>
      <w:r w:rsidR="00500B28" w:rsidRPr="00295936">
        <w:rPr>
          <w:sz w:val="20"/>
          <w:szCs w:val="20"/>
          <w:lang w:val="x-none"/>
        </w:rPr>
        <w:t> przetwarza dane osobowe zgodnie z  przepisami:</w:t>
      </w:r>
    </w:p>
    <w:p w14:paraId="2C9BD5B7" w14:textId="6C94689F" w:rsidR="00500B28" w:rsidRPr="008E35A4" w:rsidRDefault="00500B28" w:rsidP="008E35A4">
      <w:pPr>
        <w:pStyle w:val="Akapitzlist"/>
        <w:numPr>
          <w:ilvl w:val="0"/>
          <w:numId w:val="48"/>
        </w:numPr>
        <w:spacing w:before="60" w:after="60"/>
        <w:ind w:left="1276"/>
        <w:contextualSpacing/>
        <w:jc w:val="both"/>
        <w:rPr>
          <w:sz w:val="20"/>
          <w:szCs w:val="20"/>
        </w:rPr>
      </w:pPr>
      <w:r w:rsidRPr="00295936">
        <w:rPr>
          <w:sz w:val="20"/>
          <w:szCs w:val="20"/>
          <w:lang w:eastAsia="x-none"/>
        </w:rPr>
        <w:t xml:space="preserve"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</w:t>
      </w:r>
      <w:r w:rsidRPr="00295936">
        <w:rPr>
          <w:bCs/>
          <w:sz w:val="20"/>
          <w:szCs w:val="20"/>
        </w:rPr>
        <w:t xml:space="preserve">(Dz. Urz. UE L 119/1 z dnia 4.5.2016), </w:t>
      </w:r>
      <w:r w:rsidRPr="00295936">
        <w:rPr>
          <w:sz w:val="20"/>
          <w:szCs w:val="20"/>
          <w:lang w:eastAsia="x-none"/>
        </w:rPr>
        <w:t xml:space="preserve">zwanym w dalszej części </w:t>
      </w:r>
      <w:r w:rsidR="00C10460">
        <w:rPr>
          <w:i/>
          <w:sz w:val="20"/>
          <w:szCs w:val="20"/>
          <w:lang w:eastAsia="x-none"/>
        </w:rPr>
        <w:t>RODO</w:t>
      </w:r>
      <w:r w:rsidRPr="00295936">
        <w:rPr>
          <w:sz w:val="20"/>
          <w:szCs w:val="20"/>
          <w:lang w:eastAsia="x-none"/>
        </w:rPr>
        <w:t xml:space="preserve"> oraz z innymi przepisami prawa powszechnie obowiązującego, które chronią prawa osób, których dane dotyczą</w:t>
      </w:r>
      <w:r w:rsidRPr="008E35A4">
        <w:rPr>
          <w:sz w:val="20"/>
          <w:szCs w:val="20"/>
          <w:lang w:eastAsia="x-none"/>
        </w:rPr>
        <w:t>.</w:t>
      </w:r>
    </w:p>
    <w:p w14:paraId="71629C87" w14:textId="77777777" w:rsidR="001B2703" w:rsidRPr="00295936" w:rsidRDefault="005C1D2C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295936">
        <w:rPr>
          <w:sz w:val="20"/>
          <w:szCs w:val="20"/>
        </w:rPr>
        <w:t xml:space="preserve">W </w:t>
      </w:r>
      <w:r w:rsidR="008E35A4">
        <w:rPr>
          <w:sz w:val="20"/>
          <w:szCs w:val="20"/>
          <w:lang w:eastAsia="x-none"/>
        </w:rPr>
        <w:t>Pomorski</w:t>
      </w:r>
      <w:r w:rsidR="00FF7F6C">
        <w:rPr>
          <w:sz w:val="20"/>
          <w:szCs w:val="20"/>
          <w:lang w:eastAsia="x-none"/>
        </w:rPr>
        <w:t>m</w:t>
      </w:r>
      <w:r w:rsidR="008E35A4">
        <w:rPr>
          <w:sz w:val="20"/>
          <w:szCs w:val="20"/>
          <w:lang w:eastAsia="x-none"/>
        </w:rPr>
        <w:t xml:space="preserve"> Regionalny</w:t>
      </w:r>
      <w:r w:rsidR="00FF7F6C">
        <w:rPr>
          <w:sz w:val="20"/>
          <w:szCs w:val="20"/>
          <w:lang w:eastAsia="x-none"/>
        </w:rPr>
        <w:t>m</w:t>
      </w:r>
      <w:r w:rsidR="008E35A4">
        <w:rPr>
          <w:sz w:val="20"/>
          <w:szCs w:val="20"/>
          <w:lang w:eastAsia="x-none"/>
        </w:rPr>
        <w:t xml:space="preserve"> Fundusz</w:t>
      </w:r>
      <w:r w:rsidR="00FF7F6C">
        <w:rPr>
          <w:sz w:val="20"/>
          <w:szCs w:val="20"/>
          <w:lang w:eastAsia="x-none"/>
        </w:rPr>
        <w:t>u</w:t>
      </w:r>
      <w:r w:rsidR="008E35A4">
        <w:rPr>
          <w:sz w:val="20"/>
          <w:szCs w:val="20"/>
          <w:lang w:eastAsia="x-none"/>
        </w:rPr>
        <w:t xml:space="preserve"> Poręczeń Kredytowych Sp. z o.o. </w:t>
      </w:r>
      <w:r w:rsidRPr="00295936">
        <w:rPr>
          <w:sz w:val="20"/>
          <w:szCs w:val="20"/>
        </w:rPr>
        <w:t>powołano Inspektora Ochrony Danych (IOD). Kontakt do IOD: adres e</w:t>
      </w:r>
      <w:r w:rsidRPr="00295936">
        <w:rPr>
          <w:sz w:val="20"/>
          <w:szCs w:val="20"/>
        </w:rPr>
        <w:noBreakHyphen/>
        <w:t xml:space="preserve">mail: </w:t>
      </w:r>
      <w:hyperlink r:id="rId8" w:history="1">
        <w:r w:rsidR="008E35A4" w:rsidRPr="00DC7875">
          <w:rPr>
            <w:rStyle w:val="Hipercze"/>
            <w:rFonts w:eastAsiaTheme="minorEastAsia"/>
            <w:sz w:val="20"/>
            <w:szCs w:val="20"/>
          </w:rPr>
          <w:t>iod@prfpk.pl</w:t>
        </w:r>
      </w:hyperlink>
      <w:r w:rsidRPr="00295936">
        <w:rPr>
          <w:sz w:val="20"/>
          <w:szCs w:val="20"/>
        </w:rPr>
        <w:t>;</w:t>
      </w:r>
    </w:p>
    <w:p w14:paraId="6F1BD915" w14:textId="77777777" w:rsidR="005C1D2C" w:rsidRPr="00172306" w:rsidRDefault="005C1D2C" w:rsidP="005C1D2C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172306">
        <w:rPr>
          <w:sz w:val="20"/>
          <w:szCs w:val="20"/>
        </w:rPr>
        <w:t>Moje dane osobowe przetwarzane będą</w:t>
      </w:r>
      <w:r w:rsidR="00624EEA" w:rsidRPr="00172306">
        <w:rPr>
          <w:sz w:val="20"/>
          <w:szCs w:val="20"/>
        </w:rPr>
        <w:t xml:space="preserve"> </w:t>
      </w:r>
      <w:r w:rsidR="00624EEA" w:rsidRPr="00295936">
        <w:rPr>
          <w:b/>
          <w:sz w:val="20"/>
          <w:szCs w:val="20"/>
        </w:rPr>
        <w:t>w celach</w:t>
      </w:r>
      <w:r w:rsidR="00624EEA" w:rsidRPr="00172306">
        <w:rPr>
          <w:sz w:val="20"/>
          <w:szCs w:val="20"/>
        </w:rPr>
        <w:t xml:space="preserve"> związanych z realizacją </w:t>
      </w:r>
      <w:r w:rsidR="008E35A4" w:rsidRPr="008E35A4">
        <w:rPr>
          <w:sz w:val="20"/>
          <w:szCs w:val="20"/>
        </w:rPr>
        <w:t>Umow</w:t>
      </w:r>
      <w:r w:rsidR="008E35A4">
        <w:rPr>
          <w:sz w:val="20"/>
          <w:szCs w:val="20"/>
        </w:rPr>
        <w:t>y</w:t>
      </w:r>
      <w:r w:rsidR="008E35A4" w:rsidRPr="008E35A4">
        <w:rPr>
          <w:sz w:val="20"/>
          <w:szCs w:val="20"/>
        </w:rPr>
        <w:t xml:space="preserve"> o udzielenie poręczenia pakietu wadialnego</w:t>
      </w:r>
      <w:r w:rsidR="008E35A4">
        <w:rPr>
          <w:sz w:val="20"/>
          <w:szCs w:val="20"/>
        </w:rPr>
        <w:t xml:space="preserve">, zwanej dalej </w:t>
      </w:r>
      <w:r w:rsidR="0096120D">
        <w:rPr>
          <w:sz w:val="20"/>
          <w:szCs w:val="20"/>
        </w:rPr>
        <w:t>Poręczeniem</w:t>
      </w:r>
      <w:r w:rsidR="00624EEA" w:rsidRPr="00172306">
        <w:rPr>
          <w:sz w:val="20"/>
          <w:szCs w:val="20"/>
        </w:rPr>
        <w:t>, w tym</w:t>
      </w:r>
      <w:r w:rsidR="001B2703" w:rsidRPr="00172306">
        <w:rPr>
          <w:sz w:val="20"/>
          <w:szCs w:val="20"/>
        </w:rPr>
        <w:t>:</w:t>
      </w:r>
    </w:p>
    <w:p w14:paraId="193783F6" w14:textId="432F3BA7" w:rsidR="00C10460" w:rsidRPr="00C10460" w:rsidRDefault="00C10460" w:rsidP="007578BE">
      <w:pPr>
        <w:pStyle w:val="Akapitzlist"/>
        <w:numPr>
          <w:ilvl w:val="0"/>
          <w:numId w:val="45"/>
        </w:numPr>
        <w:spacing w:after="40" w:line="259" w:lineRule="auto"/>
        <w:contextualSpacing/>
        <w:jc w:val="both"/>
        <w:rPr>
          <w:spacing w:val="-6"/>
          <w:sz w:val="20"/>
          <w:szCs w:val="20"/>
        </w:rPr>
      </w:pPr>
      <w:r>
        <w:rPr>
          <w:sz w:val="20"/>
          <w:szCs w:val="20"/>
        </w:rPr>
        <w:t xml:space="preserve">w celu </w:t>
      </w:r>
      <w:r w:rsidRPr="0083063D">
        <w:rPr>
          <w:sz w:val="20"/>
          <w:szCs w:val="20"/>
        </w:rPr>
        <w:t xml:space="preserve">zawarcia, realizacji i zakończenia niniejszej umowy na podstawie art. 6 ust. 1 lit. b </w:t>
      </w:r>
      <w:r>
        <w:rPr>
          <w:sz w:val="20"/>
          <w:szCs w:val="20"/>
        </w:rPr>
        <w:t>RODO</w:t>
      </w:r>
    </w:p>
    <w:p w14:paraId="1A63E627" w14:textId="06104505" w:rsidR="005C1D2C" w:rsidRPr="00172306" w:rsidRDefault="005C1D2C" w:rsidP="007578BE">
      <w:pPr>
        <w:pStyle w:val="Akapitzlist"/>
        <w:numPr>
          <w:ilvl w:val="0"/>
          <w:numId w:val="45"/>
        </w:numPr>
        <w:spacing w:after="40" w:line="259" w:lineRule="auto"/>
        <w:contextualSpacing/>
        <w:jc w:val="both"/>
        <w:rPr>
          <w:spacing w:val="-6"/>
          <w:sz w:val="20"/>
          <w:szCs w:val="20"/>
        </w:rPr>
      </w:pPr>
      <w:r w:rsidRPr="00172306">
        <w:rPr>
          <w:spacing w:val="-6"/>
          <w:sz w:val="20"/>
          <w:szCs w:val="20"/>
        </w:rPr>
        <w:t xml:space="preserve">przed zawarciem </w:t>
      </w:r>
      <w:r w:rsidR="0096120D">
        <w:rPr>
          <w:spacing w:val="-6"/>
          <w:sz w:val="20"/>
          <w:szCs w:val="20"/>
        </w:rPr>
        <w:t>Poręczenia</w:t>
      </w:r>
      <w:r w:rsidR="007578BE">
        <w:rPr>
          <w:spacing w:val="-6"/>
          <w:sz w:val="20"/>
          <w:szCs w:val="20"/>
        </w:rPr>
        <w:t xml:space="preserve"> </w:t>
      </w:r>
      <w:r w:rsidRPr="00172306">
        <w:rPr>
          <w:b/>
          <w:sz w:val="20"/>
          <w:szCs w:val="20"/>
        </w:rPr>
        <w:t>w celu</w:t>
      </w:r>
      <w:r w:rsidRPr="00172306">
        <w:rPr>
          <w:b/>
          <w:spacing w:val="-6"/>
          <w:sz w:val="20"/>
          <w:szCs w:val="20"/>
        </w:rPr>
        <w:t xml:space="preserve"> przeprowadzenia merytorycznej i finansowej oceny wniosku o</w:t>
      </w:r>
      <w:r w:rsidR="00FE5417" w:rsidRPr="00172306">
        <w:rPr>
          <w:b/>
          <w:spacing w:val="-6"/>
          <w:sz w:val="20"/>
          <w:szCs w:val="20"/>
        </w:rPr>
        <w:t> </w:t>
      </w:r>
      <w:r w:rsidR="008E35A4" w:rsidRPr="008E35A4">
        <w:rPr>
          <w:b/>
          <w:spacing w:val="-6"/>
          <w:sz w:val="20"/>
          <w:szCs w:val="20"/>
        </w:rPr>
        <w:t>udzielenie poręczenia pakietu wadialnego</w:t>
      </w:r>
      <w:r w:rsidRPr="00172306">
        <w:rPr>
          <w:b/>
          <w:spacing w:val="-6"/>
          <w:sz w:val="20"/>
          <w:szCs w:val="20"/>
        </w:rPr>
        <w:t xml:space="preserve"> </w:t>
      </w:r>
      <w:r w:rsidR="00C10460" w:rsidRPr="007578BE">
        <w:rPr>
          <w:spacing w:val="-6"/>
          <w:sz w:val="20"/>
          <w:szCs w:val="20"/>
        </w:rPr>
        <w:t xml:space="preserve">na podstawie art. 6 ust. 1 lit. </w:t>
      </w:r>
      <w:r w:rsidR="00C10460">
        <w:rPr>
          <w:spacing w:val="-6"/>
          <w:sz w:val="20"/>
          <w:szCs w:val="20"/>
        </w:rPr>
        <w:t>b RODO</w:t>
      </w:r>
      <w:r w:rsidR="004D4CD7" w:rsidRPr="00172306">
        <w:rPr>
          <w:spacing w:val="-6"/>
          <w:sz w:val="20"/>
          <w:szCs w:val="20"/>
        </w:rPr>
        <w:t>;</w:t>
      </w:r>
    </w:p>
    <w:p w14:paraId="058132D3" w14:textId="4CB7EE3A" w:rsidR="004D4CD7" w:rsidRDefault="001B2703">
      <w:pPr>
        <w:pStyle w:val="Akapitzlist"/>
        <w:numPr>
          <w:ilvl w:val="0"/>
          <w:numId w:val="45"/>
        </w:numPr>
        <w:spacing w:after="40" w:line="259" w:lineRule="auto"/>
        <w:contextualSpacing/>
        <w:jc w:val="both"/>
        <w:rPr>
          <w:spacing w:val="-6"/>
          <w:sz w:val="20"/>
          <w:szCs w:val="20"/>
        </w:rPr>
      </w:pPr>
      <w:r w:rsidRPr="00172306">
        <w:rPr>
          <w:spacing w:val="-6"/>
          <w:sz w:val="20"/>
          <w:szCs w:val="20"/>
        </w:rPr>
        <w:t>po zawarciu</w:t>
      </w:r>
      <w:r w:rsidR="005C1D2C" w:rsidRPr="00172306">
        <w:rPr>
          <w:spacing w:val="-6"/>
          <w:sz w:val="20"/>
          <w:szCs w:val="20"/>
        </w:rPr>
        <w:t xml:space="preserve"> </w:t>
      </w:r>
      <w:r w:rsidR="0096120D">
        <w:rPr>
          <w:spacing w:val="-6"/>
          <w:sz w:val="20"/>
          <w:szCs w:val="20"/>
        </w:rPr>
        <w:t xml:space="preserve">Poręczenia </w:t>
      </w:r>
      <w:r w:rsidR="0096120D" w:rsidRPr="007578BE">
        <w:rPr>
          <w:spacing w:val="-6"/>
          <w:sz w:val="20"/>
          <w:szCs w:val="20"/>
        </w:rPr>
        <w:t xml:space="preserve">na podstawie art. 6 ust. 1 lit. </w:t>
      </w:r>
      <w:r w:rsidR="0096120D">
        <w:rPr>
          <w:spacing w:val="-6"/>
          <w:sz w:val="20"/>
          <w:szCs w:val="20"/>
        </w:rPr>
        <w:t>b</w:t>
      </w:r>
      <w:r w:rsidR="0096120D" w:rsidRPr="007578BE">
        <w:rPr>
          <w:spacing w:val="-6"/>
          <w:sz w:val="20"/>
          <w:szCs w:val="20"/>
        </w:rPr>
        <w:t xml:space="preserve"> </w:t>
      </w:r>
      <w:r w:rsidR="00C10460">
        <w:rPr>
          <w:spacing w:val="-6"/>
          <w:sz w:val="20"/>
          <w:szCs w:val="20"/>
        </w:rPr>
        <w:t>RODO</w:t>
      </w:r>
      <w:r w:rsidR="005C1D2C" w:rsidRPr="005E5350">
        <w:rPr>
          <w:spacing w:val="-6"/>
          <w:sz w:val="20"/>
          <w:szCs w:val="20"/>
        </w:rPr>
        <w:t xml:space="preserve"> </w:t>
      </w:r>
      <w:r w:rsidRPr="00172306">
        <w:rPr>
          <w:b/>
          <w:spacing w:val="-6"/>
          <w:sz w:val="20"/>
          <w:szCs w:val="20"/>
        </w:rPr>
        <w:t xml:space="preserve">w celu </w:t>
      </w:r>
      <w:r w:rsidR="00FF7F6C">
        <w:rPr>
          <w:b/>
          <w:spacing w:val="-6"/>
          <w:sz w:val="20"/>
          <w:szCs w:val="20"/>
        </w:rPr>
        <w:t xml:space="preserve">realizacji </w:t>
      </w:r>
      <w:r w:rsidR="00C10460">
        <w:rPr>
          <w:b/>
          <w:spacing w:val="-6"/>
          <w:sz w:val="20"/>
          <w:szCs w:val="20"/>
        </w:rPr>
        <w:t>Poręczenia</w:t>
      </w:r>
      <w:r w:rsidR="004B5005" w:rsidRPr="00172306">
        <w:rPr>
          <w:spacing w:val="-6"/>
          <w:sz w:val="20"/>
          <w:szCs w:val="20"/>
        </w:rPr>
        <w:t xml:space="preserve">, w szczególności w związku z procesem </w:t>
      </w:r>
      <w:r w:rsidR="00FF7F6C">
        <w:rPr>
          <w:spacing w:val="-6"/>
          <w:sz w:val="20"/>
          <w:szCs w:val="20"/>
        </w:rPr>
        <w:t>zawarcia</w:t>
      </w:r>
      <w:r w:rsidR="004B5005" w:rsidRPr="00172306">
        <w:rPr>
          <w:spacing w:val="-6"/>
          <w:sz w:val="20"/>
          <w:szCs w:val="20"/>
        </w:rPr>
        <w:t>, monitorowania, realizacji procesów sprawozdawczości, monitoringu, ewaluacji, kontroli i audytu</w:t>
      </w:r>
      <w:r w:rsidR="005C1D2C" w:rsidRPr="00172306">
        <w:rPr>
          <w:spacing w:val="-6"/>
          <w:sz w:val="20"/>
          <w:szCs w:val="20"/>
        </w:rPr>
        <w:t>, archiwizacji dokumentacji</w:t>
      </w:r>
      <w:r w:rsidR="00FF7F6C">
        <w:rPr>
          <w:spacing w:val="-6"/>
          <w:sz w:val="20"/>
          <w:szCs w:val="20"/>
        </w:rPr>
        <w:t xml:space="preserve"> </w:t>
      </w:r>
      <w:r w:rsidR="00C10460">
        <w:rPr>
          <w:spacing w:val="-6"/>
          <w:sz w:val="20"/>
          <w:szCs w:val="20"/>
        </w:rPr>
        <w:t xml:space="preserve">i zakończenia </w:t>
      </w:r>
      <w:r w:rsidR="00FF7F6C">
        <w:rPr>
          <w:spacing w:val="-6"/>
          <w:sz w:val="20"/>
          <w:szCs w:val="20"/>
        </w:rPr>
        <w:t>zawarte</w:t>
      </w:r>
      <w:r w:rsidR="0096120D">
        <w:rPr>
          <w:spacing w:val="-6"/>
          <w:sz w:val="20"/>
          <w:szCs w:val="20"/>
        </w:rPr>
        <w:t>go Poręczenia</w:t>
      </w:r>
      <w:r w:rsidR="00C10460">
        <w:rPr>
          <w:spacing w:val="-6"/>
          <w:sz w:val="20"/>
          <w:szCs w:val="20"/>
        </w:rPr>
        <w:t>;</w:t>
      </w:r>
    </w:p>
    <w:p w14:paraId="5273C7D6" w14:textId="77777777" w:rsidR="00C10460" w:rsidRPr="00C10460" w:rsidRDefault="00C10460" w:rsidP="00C10460">
      <w:pPr>
        <w:pStyle w:val="Akapitzlist"/>
        <w:numPr>
          <w:ilvl w:val="0"/>
          <w:numId w:val="45"/>
        </w:numPr>
        <w:spacing w:after="40" w:line="259" w:lineRule="auto"/>
        <w:contextualSpacing/>
        <w:jc w:val="both"/>
        <w:rPr>
          <w:spacing w:val="-6"/>
          <w:sz w:val="20"/>
          <w:szCs w:val="20"/>
        </w:rPr>
      </w:pPr>
      <w:r w:rsidRPr="00C10460">
        <w:rPr>
          <w:spacing w:val="-6"/>
          <w:sz w:val="20"/>
          <w:szCs w:val="20"/>
        </w:rPr>
        <w:t>wypełnienia obowiązków prawnych ciążących na Administratorze wynikających m.in. z przepisów o podatkach i rachunkowości tzn. rozliczenie finansowe i podatkowe (np. rozliczenie faktur lub rachunków, prowadzenie dokumentacji księgowej) na podstawie art. 6 ust. 1 lit. c RODO;</w:t>
      </w:r>
    </w:p>
    <w:p w14:paraId="69CDE067" w14:textId="7A3A0331" w:rsidR="00C10460" w:rsidRPr="00C10460" w:rsidRDefault="00C10460" w:rsidP="00C10460">
      <w:pPr>
        <w:pStyle w:val="Akapitzlist"/>
        <w:numPr>
          <w:ilvl w:val="0"/>
          <w:numId w:val="45"/>
        </w:numPr>
        <w:spacing w:after="40" w:line="259" w:lineRule="auto"/>
        <w:contextualSpacing/>
        <w:jc w:val="both"/>
        <w:rPr>
          <w:spacing w:val="-6"/>
          <w:sz w:val="20"/>
          <w:szCs w:val="20"/>
        </w:rPr>
      </w:pPr>
      <w:r w:rsidRPr="00C10460">
        <w:rPr>
          <w:spacing w:val="-6"/>
          <w:sz w:val="20"/>
          <w:szCs w:val="20"/>
        </w:rPr>
        <w:t xml:space="preserve">ewentualnego dochodzenia roszczeń lub obrony przed roszczeniami z tytułu </w:t>
      </w:r>
      <w:r>
        <w:rPr>
          <w:spacing w:val="-6"/>
          <w:sz w:val="20"/>
          <w:szCs w:val="20"/>
        </w:rPr>
        <w:t>Poręczenia</w:t>
      </w:r>
      <w:r w:rsidRPr="00C10460">
        <w:rPr>
          <w:spacing w:val="-6"/>
          <w:sz w:val="20"/>
          <w:szCs w:val="20"/>
        </w:rPr>
        <w:t>, co stanowi prawnie uzasadniony interes Administratora zgodnie z art. 6 ust. 1 lit. f RODO;</w:t>
      </w:r>
    </w:p>
    <w:p w14:paraId="62AF4FD5" w14:textId="5F1E7385" w:rsidR="00C10460" w:rsidRPr="00C10460" w:rsidRDefault="00C10460" w:rsidP="00C10460">
      <w:pPr>
        <w:pStyle w:val="Akapitzlist"/>
        <w:numPr>
          <w:ilvl w:val="0"/>
          <w:numId w:val="45"/>
        </w:numPr>
        <w:spacing w:after="40" w:line="259" w:lineRule="auto"/>
        <w:contextualSpacing/>
        <w:jc w:val="both"/>
        <w:rPr>
          <w:spacing w:val="-6"/>
          <w:sz w:val="20"/>
          <w:szCs w:val="20"/>
        </w:rPr>
      </w:pPr>
      <w:r w:rsidRPr="00C10460">
        <w:rPr>
          <w:spacing w:val="-6"/>
          <w:sz w:val="20"/>
          <w:szCs w:val="20"/>
        </w:rPr>
        <w:t>kontaktowania się z Zleceniobiorcą/Wykonawcą i jego pracownikami/współpracownikami w sprawie realizacji umowy na podstawie prawnie uzasadnionego interesu Administratora (art. 6 ust. 1 lit. f RODO) jakim jest kontakt w celu realizacji umowy.</w:t>
      </w:r>
    </w:p>
    <w:p w14:paraId="48877529" w14:textId="6D74288F" w:rsidR="005C1D2C" w:rsidRPr="00172306" w:rsidRDefault="00FE0F14" w:rsidP="005C1D2C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FE0F14">
        <w:rPr>
          <w:sz w:val="20"/>
          <w:szCs w:val="20"/>
        </w:rPr>
        <w:t>Odbiorcami przetwarzanych danych osobowych mogą być podmioty, z którymi Administrator zawarł stosowne umowy w zakresie np. usług informatycznych, prawnych, archiwizacyjnych, doradczych</w:t>
      </w:r>
      <w:r>
        <w:rPr>
          <w:sz w:val="20"/>
          <w:szCs w:val="20"/>
        </w:rPr>
        <w:t>,</w:t>
      </w:r>
      <w:r w:rsidRPr="00FE0F14">
        <w:rPr>
          <w:sz w:val="20"/>
          <w:szCs w:val="20"/>
        </w:rPr>
        <w:t xml:space="preserve"> </w:t>
      </w:r>
      <w:r w:rsidRPr="004E2159">
        <w:rPr>
          <w:sz w:val="20"/>
          <w:szCs w:val="20"/>
        </w:rPr>
        <w:t>Polsk</w:t>
      </w:r>
      <w:r>
        <w:rPr>
          <w:sz w:val="20"/>
          <w:szCs w:val="20"/>
        </w:rPr>
        <w:t>a</w:t>
      </w:r>
      <w:r w:rsidRPr="004E2159">
        <w:rPr>
          <w:sz w:val="20"/>
          <w:szCs w:val="20"/>
        </w:rPr>
        <w:t xml:space="preserve"> Agencj</w:t>
      </w:r>
      <w:r>
        <w:rPr>
          <w:sz w:val="20"/>
          <w:szCs w:val="20"/>
        </w:rPr>
        <w:t>a</w:t>
      </w:r>
      <w:r w:rsidRPr="004E2159">
        <w:rPr>
          <w:sz w:val="20"/>
          <w:szCs w:val="20"/>
        </w:rPr>
        <w:t xml:space="preserve"> Rozwoju Przedsiębiorczości lub inny podmiot na podstawie udzielonego mu przez Polską Agencję Rozwoju Przedsiębiorczości upoważnienia </w:t>
      </w:r>
      <w:r>
        <w:rPr>
          <w:sz w:val="20"/>
          <w:szCs w:val="20"/>
        </w:rPr>
        <w:t xml:space="preserve">i </w:t>
      </w:r>
      <w:r w:rsidRPr="004E2159">
        <w:rPr>
          <w:sz w:val="20"/>
          <w:szCs w:val="20"/>
        </w:rPr>
        <w:t>instytucj</w:t>
      </w:r>
      <w:r>
        <w:rPr>
          <w:sz w:val="20"/>
          <w:szCs w:val="20"/>
        </w:rPr>
        <w:t>e</w:t>
      </w:r>
      <w:r w:rsidRPr="004E2159">
        <w:rPr>
          <w:sz w:val="20"/>
          <w:szCs w:val="20"/>
        </w:rPr>
        <w:t xml:space="preserve"> finansow</w:t>
      </w:r>
      <w:r>
        <w:rPr>
          <w:sz w:val="20"/>
          <w:szCs w:val="20"/>
        </w:rPr>
        <w:t>e</w:t>
      </w:r>
      <w:r w:rsidRPr="004E2159">
        <w:rPr>
          <w:sz w:val="20"/>
          <w:szCs w:val="20"/>
        </w:rPr>
        <w:t xml:space="preserve"> biorąc</w:t>
      </w:r>
      <w:r>
        <w:rPr>
          <w:sz w:val="20"/>
          <w:szCs w:val="20"/>
        </w:rPr>
        <w:t>e</w:t>
      </w:r>
      <w:r w:rsidRPr="004E2159">
        <w:rPr>
          <w:sz w:val="20"/>
          <w:szCs w:val="20"/>
        </w:rPr>
        <w:t xml:space="preserve"> udział w poręczeniu</w:t>
      </w:r>
      <w:r>
        <w:rPr>
          <w:sz w:val="20"/>
          <w:szCs w:val="20"/>
        </w:rPr>
        <w:t xml:space="preserve"> </w:t>
      </w:r>
      <w:r w:rsidRPr="00FE0F14">
        <w:rPr>
          <w:sz w:val="20"/>
          <w:szCs w:val="20"/>
        </w:rPr>
        <w:t>oraz podmioty uprawnione do uzyskania danych na podstawie obowiązujących przepisów prawa, np. banki, sądy, organy ścigania lub instytucje państwowe, gdy wystąpią z żądaniem, w oparciu o stosowną podstawę prawną</w:t>
      </w:r>
      <w:r>
        <w:rPr>
          <w:sz w:val="20"/>
          <w:szCs w:val="20"/>
        </w:rPr>
        <w:t xml:space="preserve">. </w:t>
      </w:r>
    </w:p>
    <w:p w14:paraId="0FA67BB1" w14:textId="77777777" w:rsidR="005C1D2C" w:rsidRPr="00172306" w:rsidRDefault="00624EEA" w:rsidP="005C1D2C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172306">
        <w:rPr>
          <w:sz w:val="20"/>
          <w:szCs w:val="20"/>
        </w:rPr>
        <w:t>M</w:t>
      </w:r>
      <w:r w:rsidR="005C1D2C" w:rsidRPr="00172306">
        <w:rPr>
          <w:sz w:val="20"/>
          <w:szCs w:val="20"/>
        </w:rPr>
        <w:t xml:space="preserve">oje dane osobowe będą przechowywane: </w:t>
      </w:r>
    </w:p>
    <w:p w14:paraId="00E3E7F5" w14:textId="003595D4" w:rsidR="00170624" w:rsidRPr="00295936" w:rsidRDefault="005C1D2C" w:rsidP="005C1D2C">
      <w:pPr>
        <w:pStyle w:val="Akapitzlist"/>
        <w:numPr>
          <w:ilvl w:val="0"/>
          <w:numId w:val="46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295936">
        <w:rPr>
          <w:sz w:val="20"/>
          <w:szCs w:val="20"/>
        </w:rPr>
        <w:t xml:space="preserve">przez okres </w:t>
      </w:r>
      <w:r w:rsidR="00FE0F14">
        <w:rPr>
          <w:sz w:val="20"/>
          <w:szCs w:val="20"/>
        </w:rPr>
        <w:t>90 dni</w:t>
      </w:r>
      <w:r w:rsidRPr="00295936">
        <w:rPr>
          <w:sz w:val="20"/>
          <w:szCs w:val="20"/>
        </w:rPr>
        <w:t xml:space="preserve"> </w:t>
      </w:r>
      <w:r w:rsidR="001946F0" w:rsidRPr="00295936">
        <w:rPr>
          <w:sz w:val="20"/>
          <w:szCs w:val="20"/>
        </w:rPr>
        <w:t>w przypadku</w:t>
      </w:r>
      <w:r w:rsidR="003727BA" w:rsidRPr="00295936">
        <w:rPr>
          <w:sz w:val="20"/>
          <w:szCs w:val="20"/>
        </w:rPr>
        <w:t>, gdy</w:t>
      </w:r>
      <w:r w:rsidR="001946F0" w:rsidRPr="00295936">
        <w:rPr>
          <w:sz w:val="20"/>
          <w:szCs w:val="20"/>
        </w:rPr>
        <w:t xml:space="preserve"> złożenie wniosku o </w:t>
      </w:r>
      <w:r w:rsidR="00FF7F6C">
        <w:rPr>
          <w:sz w:val="20"/>
          <w:szCs w:val="20"/>
        </w:rPr>
        <w:t xml:space="preserve">udzielenie poręczenia </w:t>
      </w:r>
      <w:r w:rsidR="001D0B0B">
        <w:rPr>
          <w:sz w:val="20"/>
          <w:szCs w:val="20"/>
        </w:rPr>
        <w:t>pakietu wadialnego</w:t>
      </w:r>
      <w:r w:rsidR="001946F0" w:rsidRPr="00295936">
        <w:rPr>
          <w:sz w:val="20"/>
          <w:szCs w:val="20"/>
        </w:rPr>
        <w:t xml:space="preserve"> </w:t>
      </w:r>
      <w:r w:rsidR="00170624" w:rsidRPr="00295936">
        <w:rPr>
          <w:sz w:val="20"/>
          <w:szCs w:val="20"/>
        </w:rPr>
        <w:t xml:space="preserve">nie skutkuje zawarciem </w:t>
      </w:r>
      <w:r w:rsidR="0096120D">
        <w:rPr>
          <w:sz w:val="20"/>
          <w:szCs w:val="20"/>
        </w:rPr>
        <w:t>Poręczenia</w:t>
      </w:r>
      <w:r w:rsidR="00170624" w:rsidRPr="00295936">
        <w:rPr>
          <w:sz w:val="20"/>
          <w:szCs w:val="20"/>
        </w:rPr>
        <w:t>,</w:t>
      </w:r>
    </w:p>
    <w:p w14:paraId="42464D63" w14:textId="77777777" w:rsidR="001946F0" w:rsidRPr="00295936" w:rsidRDefault="005C1D2C" w:rsidP="0096120D">
      <w:pPr>
        <w:pStyle w:val="Akapitzlist"/>
        <w:numPr>
          <w:ilvl w:val="0"/>
          <w:numId w:val="46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295936">
        <w:rPr>
          <w:sz w:val="20"/>
          <w:szCs w:val="20"/>
        </w:rPr>
        <w:t>przez okres</w:t>
      </w:r>
      <w:r w:rsidR="0096120D" w:rsidRPr="0096120D">
        <w:rPr>
          <w:sz w:val="20"/>
          <w:szCs w:val="20"/>
        </w:rPr>
        <w:t xml:space="preserve"> wynikający z obowiązujących przepisów prawa</w:t>
      </w:r>
      <w:r w:rsidR="003260B5">
        <w:rPr>
          <w:sz w:val="20"/>
          <w:szCs w:val="20"/>
        </w:rPr>
        <w:t xml:space="preserve"> po zawarciu Poręczenia</w:t>
      </w:r>
      <w:r w:rsidR="003727BA" w:rsidRPr="00295936">
        <w:rPr>
          <w:sz w:val="20"/>
          <w:szCs w:val="20"/>
        </w:rPr>
        <w:t>.</w:t>
      </w:r>
    </w:p>
    <w:p w14:paraId="7485E8FB" w14:textId="77777777" w:rsidR="00FE0F14" w:rsidRPr="00FE0F14" w:rsidRDefault="00FE0F14" w:rsidP="00FE0F14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FE0F14">
        <w:rPr>
          <w:sz w:val="20"/>
          <w:szCs w:val="20"/>
        </w:rPr>
        <w:t xml:space="preserve">Osobom fizycznym przysługuje prawo do: </w:t>
      </w:r>
    </w:p>
    <w:p w14:paraId="5047EBFB" w14:textId="77777777" w:rsidR="00FE0F14" w:rsidRPr="00FE0F14" w:rsidRDefault="00FE0F14" w:rsidP="00FE0F14">
      <w:pPr>
        <w:pStyle w:val="Akapitzlist"/>
        <w:numPr>
          <w:ilvl w:val="0"/>
          <w:numId w:val="50"/>
        </w:numPr>
        <w:spacing w:after="160" w:line="259" w:lineRule="auto"/>
        <w:ind w:left="1418"/>
        <w:contextualSpacing/>
        <w:jc w:val="both"/>
        <w:rPr>
          <w:sz w:val="20"/>
          <w:szCs w:val="20"/>
        </w:rPr>
      </w:pPr>
      <w:r w:rsidRPr="00FE0F14">
        <w:rPr>
          <w:sz w:val="20"/>
          <w:szCs w:val="20"/>
        </w:rPr>
        <w:t xml:space="preserve">dostępu do treści swoich danych, żądania ich sprostowania, usunięcia lub ograniczenia ich przetwarzania; </w:t>
      </w:r>
    </w:p>
    <w:p w14:paraId="7234D8DE" w14:textId="77777777" w:rsidR="00FE0F14" w:rsidRPr="00FE0F14" w:rsidRDefault="00FE0F14" w:rsidP="00FE0F14">
      <w:pPr>
        <w:pStyle w:val="Akapitzlist"/>
        <w:numPr>
          <w:ilvl w:val="0"/>
          <w:numId w:val="50"/>
        </w:numPr>
        <w:spacing w:after="160" w:line="259" w:lineRule="auto"/>
        <w:ind w:left="1418"/>
        <w:contextualSpacing/>
        <w:jc w:val="both"/>
        <w:rPr>
          <w:sz w:val="20"/>
          <w:szCs w:val="20"/>
        </w:rPr>
      </w:pPr>
      <w:r w:rsidRPr="00FE0F14">
        <w:rPr>
          <w:sz w:val="20"/>
          <w:szCs w:val="20"/>
        </w:rPr>
        <w:t>wniesienia sprzeciwu w przypadku przetwarzania danych na podstawie prawnie uzasadnionego interesu Administratora;</w:t>
      </w:r>
    </w:p>
    <w:p w14:paraId="7070B0EF" w14:textId="77777777" w:rsidR="00FE0F14" w:rsidRPr="00FE0F14" w:rsidRDefault="00FE0F14" w:rsidP="00FE0F14">
      <w:pPr>
        <w:pStyle w:val="Akapitzlist"/>
        <w:numPr>
          <w:ilvl w:val="0"/>
          <w:numId w:val="50"/>
        </w:numPr>
        <w:spacing w:after="160" w:line="259" w:lineRule="auto"/>
        <w:ind w:left="1418"/>
        <w:contextualSpacing/>
        <w:jc w:val="both"/>
        <w:rPr>
          <w:sz w:val="20"/>
          <w:szCs w:val="20"/>
        </w:rPr>
      </w:pPr>
      <w:r w:rsidRPr="00FE0F14">
        <w:rPr>
          <w:sz w:val="20"/>
          <w:szCs w:val="20"/>
        </w:rPr>
        <w:t>wniesienia skargi do Prezesa Urzędu Ochrony Danych Osobowych, gdy osoba uzna, iż przetwarzanie danych osobowych Jej dotyczących narusza przepisy RODO.</w:t>
      </w:r>
    </w:p>
    <w:p w14:paraId="2E40BD6E" w14:textId="62406516" w:rsidR="00FE0F14" w:rsidRPr="00FE0F14" w:rsidRDefault="00FE0F14" w:rsidP="00FE0F14">
      <w:pPr>
        <w:pStyle w:val="Akapitzlist"/>
        <w:spacing w:after="160" w:line="259" w:lineRule="auto"/>
        <w:contextualSpacing/>
        <w:jc w:val="both"/>
        <w:rPr>
          <w:sz w:val="20"/>
          <w:szCs w:val="20"/>
        </w:rPr>
      </w:pPr>
      <w:r w:rsidRPr="00FE0F14">
        <w:rPr>
          <w:sz w:val="20"/>
          <w:szCs w:val="20"/>
        </w:rPr>
        <w:t xml:space="preserve">W celu realizacji swoich praw prosimy o kontakt z Administratorem na adres e-mail </w:t>
      </w:r>
      <w:hyperlink r:id="rId9" w:history="1">
        <w:r w:rsidRPr="00392FB2">
          <w:rPr>
            <w:rStyle w:val="Hipercze"/>
            <w:sz w:val="20"/>
            <w:szCs w:val="20"/>
          </w:rPr>
          <w:t>prfpk@prfpk.pl</w:t>
        </w:r>
      </w:hyperlink>
      <w:r>
        <w:rPr>
          <w:sz w:val="20"/>
          <w:szCs w:val="20"/>
        </w:rPr>
        <w:t xml:space="preserve"> </w:t>
      </w:r>
      <w:r w:rsidRPr="00FE0F14">
        <w:rPr>
          <w:sz w:val="20"/>
          <w:szCs w:val="20"/>
        </w:rPr>
        <w:t>lub listownie na adres siedziby Administratora.</w:t>
      </w:r>
    </w:p>
    <w:p w14:paraId="6A3BF551" w14:textId="32918DA0" w:rsidR="005C1D2C" w:rsidRPr="00172306" w:rsidRDefault="00FE0F14" w:rsidP="005C1D2C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FE0F14">
        <w:rPr>
          <w:sz w:val="20"/>
          <w:szCs w:val="20"/>
        </w:rPr>
        <w:t xml:space="preserve">Podanie danych osobowych jest warunkiem umownym i koniecznym w celu zawarcia i realizacji </w:t>
      </w:r>
      <w:r>
        <w:rPr>
          <w:sz w:val="20"/>
          <w:szCs w:val="20"/>
        </w:rPr>
        <w:t>Poręczenia.</w:t>
      </w:r>
    </w:p>
    <w:p w14:paraId="215400E0" w14:textId="627BE20F" w:rsidR="005C1D2C" w:rsidRDefault="00FE0F14" w:rsidP="009E1E0C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83063D">
        <w:rPr>
          <w:sz w:val="20"/>
          <w:szCs w:val="20"/>
        </w:rPr>
        <w:t xml:space="preserve">Przetwarzane dane osobowe nie będą poddawane zautomatyzowanemu podejmowaniu decyzji, w tym profilowaniu oraz nie będą przekazywane </w:t>
      </w:r>
      <w:r>
        <w:rPr>
          <w:sz w:val="20"/>
          <w:szCs w:val="20"/>
        </w:rPr>
        <w:t xml:space="preserve">do krajów trzecich </w:t>
      </w:r>
      <w:r w:rsidRPr="0083063D">
        <w:rPr>
          <w:sz w:val="20"/>
          <w:szCs w:val="20"/>
        </w:rPr>
        <w:t>poza teren Europejskiego Obszaru Gospodarczego</w:t>
      </w:r>
      <w:r w:rsidR="005C1D2C" w:rsidRPr="00172306">
        <w:rPr>
          <w:sz w:val="20"/>
          <w:szCs w:val="20"/>
        </w:rPr>
        <w:t>.</w:t>
      </w:r>
    </w:p>
    <w:p w14:paraId="0C637EB1" w14:textId="77777777" w:rsidR="005C1D2C" w:rsidRPr="00172306" w:rsidRDefault="005C1D2C" w:rsidP="005C1D2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line="300" w:lineRule="auto"/>
        <w:jc w:val="both"/>
        <w:rPr>
          <w:rFonts w:cs="Calibri"/>
          <w:color w:val="000000"/>
          <w:sz w:val="20"/>
          <w:szCs w:val="20"/>
        </w:rPr>
      </w:pP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  <w:t xml:space="preserve">        </w:t>
      </w:r>
      <w:r w:rsidRPr="00172306">
        <w:rPr>
          <w:rFonts w:cs="Calibri"/>
          <w:color w:val="000000"/>
          <w:sz w:val="20"/>
          <w:szCs w:val="20"/>
        </w:rPr>
        <w:tab/>
        <w:t>………………………..………………………………………………</w:t>
      </w:r>
    </w:p>
    <w:p w14:paraId="60000B9D" w14:textId="0D068B15" w:rsidR="002D7448" w:rsidRPr="00295936" w:rsidRDefault="005C1D2C" w:rsidP="002D744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line="300" w:lineRule="auto"/>
        <w:jc w:val="both"/>
        <w:rPr>
          <w:sz w:val="20"/>
          <w:szCs w:val="20"/>
        </w:rPr>
      </w:pP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</w:r>
      <w:r w:rsidRPr="00172306">
        <w:rPr>
          <w:rFonts w:cs="Calibri"/>
          <w:color w:val="000000"/>
          <w:sz w:val="20"/>
          <w:szCs w:val="20"/>
        </w:rPr>
        <w:tab/>
        <w:t xml:space="preserve"> </w:t>
      </w:r>
      <w:r w:rsidRPr="00172306">
        <w:rPr>
          <w:rFonts w:cs="Calibri"/>
          <w:color w:val="000000"/>
          <w:sz w:val="20"/>
          <w:szCs w:val="20"/>
        </w:rPr>
        <w:tab/>
      </w:r>
      <w:r w:rsidR="00FE0F14">
        <w:rPr>
          <w:rFonts w:cs="Calibri"/>
          <w:color w:val="000000"/>
          <w:sz w:val="20"/>
          <w:szCs w:val="20"/>
        </w:rPr>
        <w:t xml:space="preserve">    </w:t>
      </w:r>
      <w:r w:rsidR="00104099" w:rsidRPr="00172306">
        <w:rPr>
          <w:rFonts w:cs="Calibri"/>
          <w:color w:val="000000"/>
          <w:sz w:val="20"/>
          <w:szCs w:val="20"/>
        </w:rPr>
        <w:t xml:space="preserve">data i </w:t>
      </w:r>
      <w:r w:rsidRPr="00172306">
        <w:rPr>
          <w:rFonts w:cs="Calibri"/>
          <w:color w:val="000000"/>
          <w:sz w:val="20"/>
          <w:szCs w:val="20"/>
        </w:rPr>
        <w:t>podpis</w:t>
      </w:r>
    </w:p>
    <w:sectPr w:rsidR="002D7448" w:rsidRPr="00295936" w:rsidSect="00FE0F14">
      <w:footerReference w:type="default" r:id="rId10"/>
      <w:headerReference w:type="first" r:id="rId11"/>
      <w:pgSz w:w="11906" w:h="16838"/>
      <w:pgMar w:top="568" w:right="1274" w:bottom="284" w:left="851" w:header="284" w:footer="6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9C6F" w14:textId="77777777" w:rsidR="000D0D7A" w:rsidRDefault="000D0D7A">
      <w:r>
        <w:separator/>
      </w:r>
    </w:p>
  </w:endnote>
  <w:endnote w:type="continuationSeparator" w:id="0">
    <w:p w14:paraId="7F00565F" w14:textId="77777777" w:rsidR="000D0D7A" w:rsidRDefault="000D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9706" w14:textId="77777777" w:rsidR="00FC4F1F" w:rsidRPr="000042BF" w:rsidRDefault="00FC4F1F" w:rsidP="000042BF">
    <w:pPr>
      <w:rPr>
        <w:rFonts w:asciiTheme="minorHAnsi" w:eastAsiaTheme="minorHAnsi" w:hAnsiTheme="minorHAnsi" w:cstheme="minorBidi"/>
      </w:rPr>
    </w:pPr>
    <w:r w:rsidRPr="000042BF">
      <w:rPr>
        <w:rFonts w:asciiTheme="minorHAnsi" w:eastAsiaTheme="minorHAnsi" w:hAnsiTheme="minorHAnsi" w:cstheme="minorBidi"/>
      </w:rPr>
      <w:t xml:space="preserve">   </w:t>
    </w:r>
    <w:r w:rsidRPr="000042BF">
      <w:rPr>
        <w:rFonts w:asciiTheme="minorHAnsi" w:eastAsiaTheme="minorHAnsi" w:hAnsiTheme="minorHAnsi" w:cstheme="minorBidi"/>
        <w:noProof/>
        <w:lang w:eastAsia="pl-PL"/>
      </w:rPr>
      <w:t xml:space="preserve">        </w:t>
    </w:r>
    <w:r>
      <w:rPr>
        <w:rFonts w:asciiTheme="minorHAnsi" w:eastAsiaTheme="minorHAnsi" w:hAnsiTheme="minorHAnsi" w:cstheme="minorBidi"/>
        <w:noProof/>
        <w:lang w:eastAsia="pl-PL"/>
      </w:rPr>
      <w:t xml:space="preserve"> </w:t>
    </w:r>
    <w:r w:rsidRPr="000042BF">
      <w:rPr>
        <w:rFonts w:asciiTheme="minorHAnsi" w:eastAsiaTheme="minorHAnsi" w:hAnsiTheme="minorHAnsi" w:cstheme="minorBidi"/>
        <w:noProof/>
        <w:lang w:eastAsia="pl-PL"/>
      </w:rPr>
      <w:t xml:space="preserve">   </w:t>
    </w:r>
    <w:r>
      <w:rPr>
        <w:rFonts w:asciiTheme="minorHAnsi" w:eastAsiaTheme="minorHAnsi" w:hAnsiTheme="minorHAnsi" w:cstheme="minorBidi"/>
        <w:noProof/>
        <w:lang w:eastAsia="pl-PL"/>
      </w:rPr>
      <w:t xml:space="preserve">  </w:t>
    </w:r>
  </w:p>
  <w:p w14:paraId="536A7481" w14:textId="77777777" w:rsidR="00FC4F1F" w:rsidRPr="000042BF" w:rsidRDefault="00FC4F1F" w:rsidP="00004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003D" w14:textId="77777777" w:rsidR="000D0D7A" w:rsidRDefault="000D0D7A">
      <w:r>
        <w:rPr>
          <w:color w:val="000000"/>
        </w:rPr>
        <w:separator/>
      </w:r>
    </w:p>
  </w:footnote>
  <w:footnote w:type="continuationSeparator" w:id="0">
    <w:p w14:paraId="4BACCDFD" w14:textId="77777777" w:rsidR="000D0D7A" w:rsidRDefault="000D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58FF" w14:textId="77777777" w:rsidR="00FC4F1F" w:rsidRDefault="00FC4F1F" w:rsidP="00FD0D02">
    <w:pPr>
      <w:pStyle w:val="Nagwek"/>
      <w:jc w:val="both"/>
    </w:pP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244227A" w14:textId="77777777" w:rsidR="00FC4F1F" w:rsidRDefault="00FC4F1F" w:rsidP="000042BF">
    <w:pPr>
      <w:pStyle w:val="Nagwek"/>
      <w:tabs>
        <w:tab w:val="clear" w:pos="4536"/>
        <w:tab w:val="clear" w:pos="9072"/>
        <w:tab w:val="left" w:pos="16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157"/>
    <w:multiLevelType w:val="multilevel"/>
    <w:tmpl w:val="26C80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3B5D28"/>
    <w:multiLevelType w:val="multilevel"/>
    <w:tmpl w:val="25EE8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790958"/>
    <w:multiLevelType w:val="hybridMultilevel"/>
    <w:tmpl w:val="570A843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896107A"/>
    <w:multiLevelType w:val="hybridMultilevel"/>
    <w:tmpl w:val="A19A136E"/>
    <w:lvl w:ilvl="0" w:tplc="504C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70A59"/>
    <w:multiLevelType w:val="hybridMultilevel"/>
    <w:tmpl w:val="78E6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D615C8">
      <w:start w:val="1"/>
      <w:numFmt w:val="decimal"/>
      <w:lvlText w:val="%2)"/>
      <w:lvlJc w:val="left"/>
      <w:pPr>
        <w:ind w:left="1605" w:hanging="52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1AA3"/>
    <w:multiLevelType w:val="hybridMultilevel"/>
    <w:tmpl w:val="25860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02083"/>
    <w:multiLevelType w:val="multilevel"/>
    <w:tmpl w:val="D50A68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125A4740"/>
    <w:multiLevelType w:val="multilevel"/>
    <w:tmpl w:val="2F5897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8A57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51629C"/>
    <w:multiLevelType w:val="hybridMultilevel"/>
    <w:tmpl w:val="6DF6CF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D46631"/>
    <w:multiLevelType w:val="multilevel"/>
    <w:tmpl w:val="614045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333819"/>
    <w:multiLevelType w:val="hybridMultilevel"/>
    <w:tmpl w:val="51BAAB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D0FAF4">
      <w:start w:val="1"/>
      <w:numFmt w:val="none"/>
      <w:lvlText w:val="a)"/>
      <w:lvlJc w:val="left"/>
      <w:pPr>
        <w:tabs>
          <w:tab w:val="num" w:pos="-731"/>
        </w:tabs>
        <w:ind w:left="-731" w:hanging="360"/>
      </w:pPr>
      <w:rPr>
        <w:rFonts w:hint="default"/>
      </w:rPr>
    </w:lvl>
    <w:lvl w:ilvl="2" w:tplc="BDE4621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BDE46212">
      <w:start w:val="1"/>
      <w:numFmt w:val="lowerLetter"/>
      <w:lvlText w:val="%4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429"/>
        </w:tabs>
        <w:ind w:left="1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49"/>
        </w:tabs>
        <w:ind w:left="2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69"/>
        </w:tabs>
        <w:ind w:left="2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09"/>
        </w:tabs>
        <w:ind w:left="4309" w:hanging="180"/>
      </w:pPr>
    </w:lvl>
  </w:abstractNum>
  <w:abstractNum w:abstractNumId="12" w15:restartNumberingAfterBreak="0">
    <w:nsid w:val="1B4E25BD"/>
    <w:multiLevelType w:val="multilevel"/>
    <w:tmpl w:val="F77CF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531A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9C7795"/>
    <w:multiLevelType w:val="multilevel"/>
    <w:tmpl w:val="B56EBF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A249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745A66"/>
    <w:multiLevelType w:val="multilevel"/>
    <w:tmpl w:val="6A06D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DC2692"/>
    <w:multiLevelType w:val="hybridMultilevel"/>
    <w:tmpl w:val="1A520D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31"/>
        </w:tabs>
        <w:ind w:left="-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"/>
        </w:tabs>
        <w:ind w:left="-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09"/>
        </w:tabs>
        <w:ind w:left="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29"/>
        </w:tabs>
        <w:ind w:left="1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49"/>
        </w:tabs>
        <w:ind w:left="2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69"/>
        </w:tabs>
        <w:ind w:left="2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09"/>
        </w:tabs>
        <w:ind w:left="4309" w:hanging="180"/>
      </w:pPr>
    </w:lvl>
  </w:abstractNum>
  <w:abstractNum w:abstractNumId="18" w15:restartNumberingAfterBreak="0">
    <w:nsid w:val="363A105B"/>
    <w:multiLevelType w:val="multilevel"/>
    <w:tmpl w:val="3FB460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67D18EA"/>
    <w:multiLevelType w:val="multilevel"/>
    <w:tmpl w:val="E58E0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7A15B62"/>
    <w:multiLevelType w:val="hybridMultilevel"/>
    <w:tmpl w:val="0AFA64C6"/>
    <w:lvl w:ilvl="0" w:tplc="AE28DC5C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65CDA"/>
    <w:multiLevelType w:val="hybridMultilevel"/>
    <w:tmpl w:val="AF18C454"/>
    <w:lvl w:ilvl="0" w:tplc="B5BEE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1B67B3"/>
    <w:multiLevelType w:val="multilevel"/>
    <w:tmpl w:val="36AAA2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B6D0A8D"/>
    <w:multiLevelType w:val="hybridMultilevel"/>
    <w:tmpl w:val="87C8942E"/>
    <w:lvl w:ilvl="0" w:tplc="0415000F">
      <w:start w:val="1"/>
      <w:numFmt w:val="decimal"/>
      <w:lvlText w:val="%1."/>
      <w:lvlJc w:val="left"/>
      <w:pPr>
        <w:ind w:left="807" w:hanging="360"/>
      </w:pPr>
    </w:lvl>
    <w:lvl w:ilvl="1" w:tplc="04150019">
      <w:start w:val="1"/>
      <w:numFmt w:val="lowerLetter"/>
      <w:lvlText w:val="%2."/>
      <w:lvlJc w:val="left"/>
      <w:pPr>
        <w:ind w:left="1527" w:hanging="360"/>
      </w:pPr>
    </w:lvl>
    <w:lvl w:ilvl="2" w:tplc="0415001B">
      <w:start w:val="1"/>
      <w:numFmt w:val="lowerRoman"/>
      <w:lvlText w:val="%3."/>
      <w:lvlJc w:val="right"/>
      <w:pPr>
        <w:ind w:left="2247" w:hanging="180"/>
      </w:pPr>
    </w:lvl>
    <w:lvl w:ilvl="3" w:tplc="0415000F">
      <w:start w:val="1"/>
      <w:numFmt w:val="decimal"/>
      <w:lvlText w:val="%4."/>
      <w:lvlJc w:val="left"/>
      <w:pPr>
        <w:ind w:left="2967" w:hanging="360"/>
      </w:pPr>
    </w:lvl>
    <w:lvl w:ilvl="4" w:tplc="04150019">
      <w:start w:val="1"/>
      <w:numFmt w:val="lowerLetter"/>
      <w:lvlText w:val="%5."/>
      <w:lvlJc w:val="left"/>
      <w:pPr>
        <w:ind w:left="3687" w:hanging="360"/>
      </w:pPr>
    </w:lvl>
    <w:lvl w:ilvl="5" w:tplc="0415001B">
      <w:start w:val="1"/>
      <w:numFmt w:val="lowerRoman"/>
      <w:lvlText w:val="%6."/>
      <w:lvlJc w:val="right"/>
      <w:pPr>
        <w:ind w:left="4407" w:hanging="180"/>
      </w:pPr>
    </w:lvl>
    <w:lvl w:ilvl="6" w:tplc="0415000F">
      <w:start w:val="1"/>
      <w:numFmt w:val="decimal"/>
      <w:lvlText w:val="%7."/>
      <w:lvlJc w:val="left"/>
      <w:pPr>
        <w:ind w:left="5127" w:hanging="360"/>
      </w:pPr>
    </w:lvl>
    <w:lvl w:ilvl="7" w:tplc="04150019">
      <w:start w:val="1"/>
      <w:numFmt w:val="lowerLetter"/>
      <w:lvlText w:val="%8."/>
      <w:lvlJc w:val="left"/>
      <w:pPr>
        <w:ind w:left="5847" w:hanging="360"/>
      </w:pPr>
    </w:lvl>
    <w:lvl w:ilvl="8" w:tplc="0415001B">
      <w:start w:val="1"/>
      <w:numFmt w:val="lowerRoman"/>
      <w:lvlText w:val="%9."/>
      <w:lvlJc w:val="right"/>
      <w:pPr>
        <w:ind w:left="6567" w:hanging="180"/>
      </w:pPr>
    </w:lvl>
  </w:abstractNum>
  <w:abstractNum w:abstractNumId="24" w15:restartNumberingAfterBreak="0">
    <w:nsid w:val="3B7C3C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BF30AC9"/>
    <w:multiLevelType w:val="hybridMultilevel"/>
    <w:tmpl w:val="F8884320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43F96068"/>
    <w:multiLevelType w:val="hybridMultilevel"/>
    <w:tmpl w:val="71484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A6F50"/>
    <w:multiLevelType w:val="hybridMultilevel"/>
    <w:tmpl w:val="70CA79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A609BF"/>
    <w:multiLevelType w:val="multilevel"/>
    <w:tmpl w:val="2160D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BE971F7"/>
    <w:multiLevelType w:val="hybridMultilevel"/>
    <w:tmpl w:val="9E80F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40305"/>
    <w:multiLevelType w:val="multilevel"/>
    <w:tmpl w:val="2B48E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D9C2BBB"/>
    <w:multiLevelType w:val="multilevel"/>
    <w:tmpl w:val="BB4E2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EE459D2"/>
    <w:multiLevelType w:val="hybridMultilevel"/>
    <w:tmpl w:val="1EF4D328"/>
    <w:lvl w:ilvl="0" w:tplc="14462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3" w15:restartNumberingAfterBreak="0">
    <w:nsid w:val="4FA0780F"/>
    <w:multiLevelType w:val="hybridMultilevel"/>
    <w:tmpl w:val="5F944328"/>
    <w:lvl w:ilvl="0" w:tplc="CE68F2A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D7003E"/>
    <w:multiLevelType w:val="multilevel"/>
    <w:tmpl w:val="FF669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7732FDC"/>
    <w:multiLevelType w:val="hybridMultilevel"/>
    <w:tmpl w:val="7DF47742"/>
    <w:lvl w:ilvl="0" w:tplc="76F2B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664CD"/>
    <w:multiLevelType w:val="hybridMultilevel"/>
    <w:tmpl w:val="BDA608D4"/>
    <w:lvl w:ilvl="0" w:tplc="DA60466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35EC4"/>
    <w:multiLevelType w:val="multilevel"/>
    <w:tmpl w:val="F0128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E2E513B"/>
    <w:multiLevelType w:val="hybridMultilevel"/>
    <w:tmpl w:val="179AD476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9" w15:restartNumberingAfterBreak="0">
    <w:nsid w:val="60F42A9F"/>
    <w:multiLevelType w:val="hybridMultilevel"/>
    <w:tmpl w:val="A3C69162"/>
    <w:lvl w:ilvl="0" w:tplc="3AEA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60915"/>
    <w:multiLevelType w:val="hybridMultilevel"/>
    <w:tmpl w:val="08B0BD12"/>
    <w:lvl w:ilvl="0" w:tplc="47A26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1270E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2" w15:restartNumberingAfterBreak="0">
    <w:nsid w:val="68B117D8"/>
    <w:multiLevelType w:val="hybridMultilevel"/>
    <w:tmpl w:val="DFE03A54"/>
    <w:lvl w:ilvl="0" w:tplc="B4D03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5A44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8B42AD"/>
    <w:multiLevelType w:val="multilevel"/>
    <w:tmpl w:val="3014E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12E42E5"/>
    <w:multiLevelType w:val="hybridMultilevel"/>
    <w:tmpl w:val="2F621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B3DFC"/>
    <w:multiLevelType w:val="multilevel"/>
    <w:tmpl w:val="58F28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2B0246E"/>
    <w:multiLevelType w:val="hybridMultilevel"/>
    <w:tmpl w:val="87C8942E"/>
    <w:lvl w:ilvl="0" w:tplc="0415000F">
      <w:start w:val="1"/>
      <w:numFmt w:val="decimal"/>
      <w:lvlText w:val="%1."/>
      <w:lvlJc w:val="left"/>
      <w:pPr>
        <w:ind w:left="807" w:hanging="360"/>
      </w:pPr>
    </w:lvl>
    <w:lvl w:ilvl="1" w:tplc="04150019">
      <w:start w:val="1"/>
      <w:numFmt w:val="lowerLetter"/>
      <w:lvlText w:val="%2."/>
      <w:lvlJc w:val="left"/>
      <w:pPr>
        <w:ind w:left="1527" w:hanging="360"/>
      </w:pPr>
    </w:lvl>
    <w:lvl w:ilvl="2" w:tplc="0415001B">
      <w:start w:val="1"/>
      <w:numFmt w:val="lowerRoman"/>
      <w:lvlText w:val="%3."/>
      <w:lvlJc w:val="right"/>
      <w:pPr>
        <w:ind w:left="2247" w:hanging="180"/>
      </w:pPr>
    </w:lvl>
    <w:lvl w:ilvl="3" w:tplc="0415000F">
      <w:start w:val="1"/>
      <w:numFmt w:val="decimal"/>
      <w:lvlText w:val="%4."/>
      <w:lvlJc w:val="left"/>
      <w:pPr>
        <w:ind w:left="2967" w:hanging="360"/>
      </w:pPr>
    </w:lvl>
    <w:lvl w:ilvl="4" w:tplc="04150019">
      <w:start w:val="1"/>
      <w:numFmt w:val="lowerLetter"/>
      <w:lvlText w:val="%5."/>
      <w:lvlJc w:val="left"/>
      <w:pPr>
        <w:ind w:left="3687" w:hanging="360"/>
      </w:pPr>
    </w:lvl>
    <w:lvl w:ilvl="5" w:tplc="0415001B">
      <w:start w:val="1"/>
      <w:numFmt w:val="lowerRoman"/>
      <w:lvlText w:val="%6."/>
      <w:lvlJc w:val="right"/>
      <w:pPr>
        <w:ind w:left="4407" w:hanging="180"/>
      </w:pPr>
    </w:lvl>
    <w:lvl w:ilvl="6" w:tplc="0415000F">
      <w:start w:val="1"/>
      <w:numFmt w:val="decimal"/>
      <w:lvlText w:val="%7."/>
      <w:lvlJc w:val="left"/>
      <w:pPr>
        <w:ind w:left="5127" w:hanging="360"/>
      </w:pPr>
    </w:lvl>
    <w:lvl w:ilvl="7" w:tplc="04150019">
      <w:start w:val="1"/>
      <w:numFmt w:val="lowerLetter"/>
      <w:lvlText w:val="%8."/>
      <w:lvlJc w:val="left"/>
      <w:pPr>
        <w:ind w:left="5847" w:hanging="360"/>
      </w:pPr>
    </w:lvl>
    <w:lvl w:ilvl="8" w:tplc="0415001B">
      <w:start w:val="1"/>
      <w:numFmt w:val="lowerRoman"/>
      <w:lvlText w:val="%9."/>
      <w:lvlJc w:val="right"/>
      <w:pPr>
        <w:ind w:left="6567" w:hanging="180"/>
      </w:pPr>
    </w:lvl>
  </w:abstractNum>
  <w:abstractNum w:abstractNumId="47" w15:restartNumberingAfterBreak="0">
    <w:nsid w:val="75AB7B52"/>
    <w:multiLevelType w:val="multilevel"/>
    <w:tmpl w:val="A34E88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8" w15:restartNumberingAfterBreak="0">
    <w:nsid w:val="75BE3F7C"/>
    <w:multiLevelType w:val="hybridMultilevel"/>
    <w:tmpl w:val="87C8942E"/>
    <w:lvl w:ilvl="0" w:tplc="0415000F">
      <w:start w:val="1"/>
      <w:numFmt w:val="decimal"/>
      <w:lvlText w:val="%1."/>
      <w:lvlJc w:val="left"/>
      <w:pPr>
        <w:ind w:left="807" w:hanging="360"/>
      </w:pPr>
    </w:lvl>
    <w:lvl w:ilvl="1" w:tplc="04150019">
      <w:start w:val="1"/>
      <w:numFmt w:val="lowerLetter"/>
      <w:lvlText w:val="%2."/>
      <w:lvlJc w:val="left"/>
      <w:pPr>
        <w:ind w:left="1527" w:hanging="360"/>
      </w:pPr>
    </w:lvl>
    <w:lvl w:ilvl="2" w:tplc="0415001B">
      <w:start w:val="1"/>
      <w:numFmt w:val="lowerRoman"/>
      <w:lvlText w:val="%3."/>
      <w:lvlJc w:val="right"/>
      <w:pPr>
        <w:ind w:left="2247" w:hanging="180"/>
      </w:pPr>
    </w:lvl>
    <w:lvl w:ilvl="3" w:tplc="0415000F">
      <w:start w:val="1"/>
      <w:numFmt w:val="decimal"/>
      <w:lvlText w:val="%4."/>
      <w:lvlJc w:val="left"/>
      <w:pPr>
        <w:ind w:left="2967" w:hanging="360"/>
      </w:pPr>
    </w:lvl>
    <w:lvl w:ilvl="4" w:tplc="04150019">
      <w:start w:val="1"/>
      <w:numFmt w:val="lowerLetter"/>
      <w:lvlText w:val="%5."/>
      <w:lvlJc w:val="left"/>
      <w:pPr>
        <w:ind w:left="3687" w:hanging="360"/>
      </w:pPr>
    </w:lvl>
    <w:lvl w:ilvl="5" w:tplc="0415001B">
      <w:start w:val="1"/>
      <w:numFmt w:val="lowerRoman"/>
      <w:lvlText w:val="%6."/>
      <w:lvlJc w:val="right"/>
      <w:pPr>
        <w:ind w:left="4407" w:hanging="180"/>
      </w:pPr>
    </w:lvl>
    <w:lvl w:ilvl="6" w:tplc="0415000F">
      <w:start w:val="1"/>
      <w:numFmt w:val="decimal"/>
      <w:lvlText w:val="%7."/>
      <w:lvlJc w:val="left"/>
      <w:pPr>
        <w:ind w:left="5127" w:hanging="360"/>
      </w:pPr>
    </w:lvl>
    <w:lvl w:ilvl="7" w:tplc="04150019">
      <w:start w:val="1"/>
      <w:numFmt w:val="lowerLetter"/>
      <w:lvlText w:val="%8."/>
      <w:lvlJc w:val="left"/>
      <w:pPr>
        <w:ind w:left="5847" w:hanging="360"/>
      </w:pPr>
    </w:lvl>
    <w:lvl w:ilvl="8" w:tplc="0415001B">
      <w:start w:val="1"/>
      <w:numFmt w:val="lowerRoman"/>
      <w:lvlText w:val="%9."/>
      <w:lvlJc w:val="right"/>
      <w:pPr>
        <w:ind w:left="6567" w:hanging="180"/>
      </w:pPr>
    </w:lvl>
  </w:abstractNum>
  <w:abstractNum w:abstractNumId="49" w15:restartNumberingAfterBreak="0">
    <w:nsid w:val="77BA6500"/>
    <w:multiLevelType w:val="multilevel"/>
    <w:tmpl w:val="63983F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27"/>
  </w:num>
  <w:num w:numId="4">
    <w:abstractNumId w:val="11"/>
  </w:num>
  <w:num w:numId="5">
    <w:abstractNumId w:val="32"/>
  </w:num>
  <w:num w:numId="6">
    <w:abstractNumId w:val="42"/>
  </w:num>
  <w:num w:numId="7">
    <w:abstractNumId w:val="33"/>
  </w:num>
  <w:num w:numId="8">
    <w:abstractNumId w:val="3"/>
  </w:num>
  <w:num w:numId="9">
    <w:abstractNumId w:val="5"/>
  </w:num>
  <w:num w:numId="10">
    <w:abstractNumId w:val="35"/>
  </w:num>
  <w:num w:numId="11">
    <w:abstractNumId w:val="40"/>
  </w:num>
  <w:num w:numId="12">
    <w:abstractNumId w:val="26"/>
  </w:num>
  <w:num w:numId="13">
    <w:abstractNumId w:val="38"/>
  </w:num>
  <w:num w:numId="14">
    <w:abstractNumId w:val="24"/>
  </w:num>
  <w:num w:numId="15">
    <w:abstractNumId w:val="13"/>
  </w:num>
  <w:num w:numId="16">
    <w:abstractNumId w:val="6"/>
  </w:num>
  <w:num w:numId="17">
    <w:abstractNumId w:val="8"/>
  </w:num>
  <w:num w:numId="18">
    <w:abstractNumId w:val="28"/>
  </w:num>
  <w:num w:numId="19">
    <w:abstractNumId w:val="18"/>
  </w:num>
  <w:num w:numId="20">
    <w:abstractNumId w:val="10"/>
  </w:num>
  <w:num w:numId="21">
    <w:abstractNumId w:val="22"/>
  </w:num>
  <w:num w:numId="22">
    <w:abstractNumId w:val="19"/>
  </w:num>
  <w:num w:numId="23">
    <w:abstractNumId w:val="30"/>
  </w:num>
  <w:num w:numId="24">
    <w:abstractNumId w:val="47"/>
  </w:num>
  <w:num w:numId="25">
    <w:abstractNumId w:val="31"/>
  </w:num>
  <w:num w:numId="26">
    <w:abstractNumId w:val="36"/>
  </w:num>
  <w:num w:numId="27">
    <w:abstractNumId w:val="16"/>
  </w:num>
  <w:num w:numId="28">
    <w:abstractNumId w:val="34"/>
  </w:num>
  <w:num w:numId="29">
    <w:abstractNumId w:val="49"/>
  </w:num>
  <w:num w:numId="30">
    <w:abstractNumId w:val="0"/>
  </w:num>
  <w:num w:numId="31">
    <w:abstractNumId w:val="1"/>
  </w:num>
  <w:num w:numId="32">
    <w:abstractNumId w:val="45"/>
  </w:num>
  <w:num w:numId="33">
    <w:abstractNumId w:val="7"/>
  </w:num>
  <w:num w:numId="34">
    <w:abstractNumId w:val="43"/>
  </w:num>
  <w:num w:numId="35">
    <w:abstractNumId w:val="37"/>
  </w:num>
  <w:num w:numId="36">
    <w:abstractNumId w:val="41"/>
  </w:num>
  <w:num w:numId="37">
    <w:abstractNumId w:val="12"/>
  </w:num>
  <w:num w:numId="38">
    <w:abstractNumId w:val="15"/>
  </w:num>
  <w:num w:numId="39">
    <w:abstractNumId w:val="14"/>
  </w:num>
  <w:num w:numId="40">
    <w:abstractNumId w:val="23"/>
  </w:num>
  <w:num w:numId="41">
    <w:abstractNumId w:val="20"/>
  </w:num>
  <w:num w:numId="42">
    <w:abstractNumId w:val="46"/>
  </w:num>
  <w:num w:numId="43">
    <w:abstractNumId w:val="48"/>
  </w:num>
  <w:num w:numId="44">
    <w:abstractNumId w:val="29"/>
  </w:num>
  <w:num w:numId="45">
    <w:abstractNumId w:val="25"/>
  </w:num>
  <w:num w:numId="46">
    <w:abstractNumId w:val="9"/>
  </w:num>
  <w:num w:numId="47">
    <w:abstractNumId w:val="4"/>
  </w:num>
  <w:num w:numId="48">
    <w:abstractNumId w:val="2"/>
  </w:num>
  <w:num w:numId="49">
    <w:abstractNumId w:val="3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AC"/>
    <w:rsid w:val="0000123E"/>
    <w:rsid w:val="000042BF"/>
    <w:rsid w:val="00035A80"/>
    <w:rsid w:val="000426FB"/>
    <w:rsid w:val="00064DE7"/>
    <w:rsid w:val="000B5EF4"/>
    <w:rsid w:val="000D0D7A"/>
    <w:rsid w:val="000D2ECE"/>
    <w:rsid w:val="000E7ADD"/>
    <w:rsid w:val="00104099"/>
    <w:rsid w:val="00164F56"/>
    <w:rsid w:val="00170624"/>
    <w:rsid w:val="00172306"/>
    <w:rsid w:val="001946F0"/>
    <w:rsid w:val="001B2703"/>
    <w:rsid w:val="001D0B0B"/>
    <w:rsid w:val="001D616D"/>
    <w:rsid w:val="00212A91"/>
    <w:rsid w:val="00221973"/>
    <w:rsid w:val="00264934"/>
    <w:rsid w:val="00295936"/>
    <w:rsid w:val="002D7448"/>
    <w:rsid w:val="003260B5"/>
    <w:rsid w:val="00343627"/>
    <w:rsid w:val="003727BA"/>
    <w:rsid w:val="00374DD6"/>
    <w:rsid w:val="0037794A"/>
    <w:rsid w:val="003F21A6"/>
    <w:rsid w:val="00413A1D"/>
    <w:rsid w:val="00431422"/>
    <w:rsid w:val="004616AC"/>
    <w:rsid w:val="00490881"/>
    <w:rsid w:val="004B5005"/>
    <w:rsid w:val="004D4CD7"/>
    <w:rsid w:val="00500B28"/>
    <w:rsid w:val="00501F08"/>
    <w:rsid w:val="00530D9A"/>
    <w:rsid w:val="005C1D2C"/>
    <w:rsid w:val="005C6954"/>
    <w:rsid w:val="005E5350"/>
    <w:rsid w:val="00623E36"/>
    <w:rsid w:val="00624EEA"/>
    <w:rsid w:val="006300DE"/>
    <w:rsid w:val="00731C5E"/>
    <w:rsid w:val="00754A1A"/>
    <w:rsid w:val="007578BE"/>
    <w:rsid w:val="00776571"/>
    <w:rsid w:val="008A43C8"/>
    <w:rsid w:val="008E35A4"/>
    <w:rsid w:val="009400B2"/>
    <w:rsid w:val="009414CB"/>
    <w:rsid w:val="0096120D"/>
    <w:rsid w:val="0097446B"/>
    <w:rsid w:val="00980B54"/>
    <w:rsid w:val="009E1E0C"/>
    <w:rsid w:val="009F403F"/>
    <w:rsid w:val="00A07CD6"/>
    <w:rsid w:val="00A16836"/>
    <w:rsid w:val="00A82414"/>
    <w:rsid w:val="00AD343A"/>
    <w:rsid w:val="00AE2E93"/>
    <w:rsid w:val="00AE7304"/>
    <w:rsid w:val="00B77CEE"/>
    <w:rsid w:val="00BB5425"/>
    <w:rsid w:val="00BE0B77"/>
    <w:rsid w:val="00BF02BD"/>
    <w:rsid w:val="00C05223"/>
    <w:rsid w:val="00C10460"/>
    <w:rsid w:val="00C427A3"/>
    <w:rsid w:val="00C42A73"/>
    <w:rsid w:val="00C64109"/>
    <w:rsid w:val="00CD622A"/>
    <w:rsid w:val="00D866E1"/>
    <w:rsid w:val="00DC3554"/>
    <w:rsid w:val="00DD3677"/>
    <w:rsid w:val="00E35615"/>
    <w:rsid w:val="00E50DB7"/>
    <w:rsid w:val="00E576B1"/>
    <w:rsid w:val="00E60700"/>
    <w:rsid w:val="00E72697"/>
    <w:rsid w:val="00F84C1F"/>
    <w:rsid w:val="00FC4F1F"/>
    <w:rsid w:val="00FD0D02"/>
    <w:rsid w:val="00FD5A05"/>
    <w:rsid w:val="00FE0F14"/>
    <w:rsid w:val="00FE5417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C3D58"/>
  <w15:docId w15:val="{C0CCB3B6-3D17-41F0-94CE-9C40B433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rsid w:val="0000123E"/>
    <w:pPr>
      <w:keepNext/>
      <w:jc w:val="center"/>
      <w:outlineLvl w:val="0"/>
    </w:pPr>
    <w:rPr>
      <w:rFonts w:ascii="Times New Roman" w:eastAsia="Times New Roman" w:hAnsi="Times New Roman" w:cs="Arial"/>
      <w:b/>
      <w:bCs/>
      <w:color w:val="FF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123E"/>
    <w:pPr>
      <w:keepNext/>
      <w:spacing w:before="60" w:after="60"/>
      <w:jc w:val="center"/>
      <w:outlineLvl w:val="1"/>
    </w:pPr>
    <w:rPr>
      <w:rFonts w:ascii="Verdana" w:eastAsia="Times New Roman" w:hAnsi="Verdana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0123E"/>
    <w:pPr>
      <w:keepNext/>
      <w:jc w:val="center"/>
      <w:outlineLvl w:val="2"/>
    </w:pPr>
    <w:rPr>
      <w:rFonts w:ascii="Times New Roman" w:eastAsia="Times New Roman" w:hAnsi="Times New Roman" w:cs="Arial"/>
      <w:b/>
      <w:bCs/>
      <w:i/>
      <w:iCs/>
      <w:color w:val="FF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0123E"/>
    <w:pPr>
      <w:keepNext/>
      <w:tabs>
        <w:tab w:val="left" w:pos="709"/>
      </w:tabs>
      <w:spacing w:before="120" w:after="120" w:line="280" w:lineRule="atLeast"/>
      <w:ind w:right="-285"/>
      <w:jc w:val="both"/>
      <w:outlineLvl w:val="3"/>
    </w:pPr>
    <w:rPr>
      <w:rFonts w:ascii="Verdana" w:eastAsia="Times New Roman" w:hAnsi="Verdana"/>
      <w:b/>
      <w:sz w:val="20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0123E"/>
    <w:pPr>
      <w:keepNext/>
      <w:spacing w:before="240" w:after="60" w:line="280" w:lineRule="atLeast"/>
      <w:ind w:right="-284"/>
      <w:jc w:val="both"/>
      <w:outlineLvl w:val="4"/>
    </w:pPr>
    <w:rPr>
      <w:rFonts w:ascii="Verdana" w:eastAsia="Times New Roman" w:hAnsi="Verdana"/>
      <w:b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042BF"/>
    <w:rPr>
      <w:rFonts w:asciiTheme="minorHAnsi" w:eastAsiaTheme="minorEastAsia" w:hAnsiTheme="minorHAnsi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42BF"/>
    <w:rPr>
      <w:rFonts w:asciiTheme="minorHAnsi" w:eastAsiaTheme="minorEastAsia" w:hAnsiTheme="minorHAnsi" w:cstheme="minorBidi"/>
      <w:lang w:eastAsia="pl-PL"/>
    </w:rPr>
  </w:style>
  <w:style w:type="character" w:customStyle="1" w:styleId="Nagwek1Znak">
    <w:name w:val="Nagłówek 1 Znak"/>
    <w:basedOn w:val="Domylnaczcionkaakapitu"/>
    <w:link w:val="Nagwek1"/>
    <w:rsid w:val="0000123E"/>
    <w:rPr>
      <w:rFonts w:ascii="Times New Roman" w:eastAsia="Times New Roman" w:hAnsi="Times New Roman" w:cs="Arial"/>
      <w:b/>
      <w:bCs/>
      <w:color w:val="FF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123E"/>
    <w:rPr>
      <w:rFonts w:ascii="Verdana" w:eastAsia="Times New Roman" w:hAnsi="Verdana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0123E"/>
    <w:rPr>
      <w:rFonts w:ascii="Times New Roman" w:eastAsia="Times New Roman" w:hAnsi="Times New Roman" w:cs="Arial"/>
      <w:b/>
      <w:bCs/>
      <w:i/>
      <w:iCs/>
      <w:color w:val="FF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0123E"/>
    <w:rPr>
      <w:rFonts w:ascii="Verdana" w:eastAsia="Times New Roman" w:hAnsi="Verdana"/>
      <w:b/>
      <w:sz w:val="20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00123E"/>
    <w:rPr>
      <w:rFonts w:ascii="Verdana" w:eastAsia="Times New Roman" w:hAnsi="Verdana"/>
      <w:b/>
      <w:sz w:val="20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00123E"/>
  </w:style>
  <w:style w:type="paragraph" w:customStyle="1" w:styleId="Tekstpodstawowy21">
    <w:name w:val="Tekst podstawowy 21"/>
    <w:basedOn w:val="Normalny"/>
    <w:rsid w:val="0000123E"/>
    <w:pPr>
      <w:spacing w:before="40" w:after="40" w:line="300" w:lineRule="atLeast"/>
      <w:jc w:val="both"/>
    </w:pPr>
    <w:rPr>
      <w:rFonts w:ascii="Arial PL" w:eastAsia="Times New Roman" w:hAnsi="Arial PL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0123E"/>
    <w:pPr>
      <w:spacing w:before="40" w:after="40" w:line="280" w:lineRule="atLeast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0123E"/>
    <w:rPr>
      <w:rFonts w:ascii="Arial" w:eastAsia="Times New Roman" w:hAnsi="Arial"/>
      <w:sz w:val="20"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00123E"/>
    <w:pPr>
      <w:widowControl w:val="0"/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djustRightInd w:val="0"/>
      <w:spacing w:line="320" w:lineRule="atLeast"/>
      <w:ind w:left="709" w:hanging="70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0123E"/>
    <w:pPr>
      <w:spacing w:before="80" w:after="80" w:line="34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123E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0123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ind w:left="720" w:hanging="720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123E"/>
    <w:rPr>
      <w:rFonts w:ascii="Arial" w:eastAsia="Times New Roman" w:hAnsi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0123E"/>
    <w:pPr>
      <w:spacing w:line="360" w:lineRule="auto"/>
      <w:ind w:left="900" w:hanging="72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0123E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Odwoaniedokomentarza">
    <w:name w:val="annotation reference"/>
    <w:semiHidden/>
    <w:rsid w:val="000012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0123E"/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123E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01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123E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00123E"/>
  </w:style>
  <w:style w:type="paragraph" w:customStyle="1" w:styleId="Default">
    <w:name w:val="Default"/>
    <w:rsid w:val="0000123E"/>
    <w:pPr>
      <w:autoSpaceDE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0012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00123E"/>
    <w:rPr>
      <w:i/>
      <w:iCs/>
    </w:rPr>
  </w:style>
  <w:style w:type="paragraph" w:styleId="Tekstprzypisukocowego">
    <w:name w:val="endnote text"/>
    <w:basedOn w:val="Normalny"/>
    <w:link w:val="TekstprzypisukocowegoZnak"/>
    <w:rsid w:val="0000123E"/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123E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rsid w:val="000012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123E"/>
    <w:pPr>
      <w:ind w:left="720"/>
    </w:pPr>
    <w:rPr>
      <w:rFonts w:eastAsia="Times New Roman" w:cs="Calibri"/>
      <w:lang w:eastAsia="pl-PL"/>
    </w:rPr>
  </w:style>
  <w:style w:type="paragraph" w:styleId="Poprawka">
    <w:name w:val="Revision"/>
    <w:hidden/>
    <w:uiPriority w:val="99"/>
    <w:semiHidden/>
    <w:rsid w:val="0000123E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Hipercze">
    <w:name w:val="Hyperlink"/>
    <w:rsid w:val="005C1D2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35A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0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fp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fpk@prf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2C673-5CC9-46E0-9B90-E65A687E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3664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Monika Płużyńska</cp:lastModifiedBy>
  <cp:revision>2</cp:revision>
  <cp:lastPrinted>2017-08-16T07:17:00Z</cp:lastPrinted>
  <dcterms:created xsi:type="dcterms:W3CDTF">2021-10-15T09:42:00Z</dcterms:created>
  <dcterms:modified xsi:type="dcterms:W3CDTF">2021-10-15T09:42:00Z</dcterms:modified>
</cp:coreProperties>
</file>